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70428" w14:textId="5A816056" w:rsidR="0069062C" w:rsidRPr="009815B8" w:rsidRDefault="0069062C" w:rsidP="0069062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7871E38" w14:textId="77777777" w:rsidR="0069062C" w:rsidRPr="009815B8" w:rsidRDefault="0069062C" w:rsidP="0069062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9EF9D9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Рабочая программа по обществознанию для 6-9 классов адаптирована для обучающихся с ОВЗ: задержкой психического развития и тяжелыми нарушениями речи (далее – ЗПР, ТНР).</w:t>
      </w:r>
    </w:p>
    <w:p w14:paraId="2EE3D9D1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Особенностями обучающихся с задержкой психического развития являются:</w:t>
      </w:r>
    </w:p>
    <w:p w14:paraId="7627F48C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Познавательные, эмоционально-волевые, поведенческие и личностные особенности обучающихся с ЗПР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ЗПР.</w:t>
      </w:r>
    </w:p>
    <w:p w14:paraId="75DDA5F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Период работоспособности обучающихся,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ЗПР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другой,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53346EA9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Особенностями обучающихся с тяжелыми нарушениями речи являются:</w:t>
      </w:r>
    </w:p>
    <w:p w14:paraId="1D862E53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</w:t>
      </w:r>
      <w:proofErr w:type="gramStart"/>
      <w:r w:rsidRPr="009815B8">
        <w:rPr>
          <w:color w:val="000000"/>
        </w:rPr>
        <w:t>выше изложенным</w:t>
      </w:r>
      <w:proofErr w:type="gramEnd"/>
      <w:r w:rsidRPr="009815B8">
        <w:rPr>
          <w:color w:val="000000"/>
        </w:rPr>
        <w:t xml:space="preserve">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3FABF35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lastRenderedPageBreak/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42A2BACD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 w:rsidRPr="009815B8">
        <w:rPr>
          <w:b/>
          <w:color w:val="000000"/>
        </w:rPr>
        <w:t>Нормативные документы, на основании которых разработана программа:</w:t>
      </w:r>
    </w:p>
    <w:p w14:paraId="77E529C7" w14:textId="77777777" w:rsidR="0069062C" w:rsidRPr="009815B8" w:rsidRDefault="0069062C" w:rsidP="0069062C">
      <w:pPr>
        <w:pStyle w:val="a4"/>
        <w:numPr>
          <w:ilvl w:val="0"/>
          <w:numId w:val="3"/>
        </w:numPr>
        <w:spacing w:before="0" w:beforeAutospacing="0" w:after="0" w:afterAutospacing="0"/>
        <w:ind w:left="567" w:firstLine="0"/>
        <w:jc w:val="both"/>
        <w:rPr>
          <w:color w:val="000000"/>
        </w:rPr>
      </w:pPr>
      <w:r w:rsidRPr="009815B8">
        <w:rPr>
          <w:color w:val="000000"/>
        </w:rPr>
        <w:t>Федеральный закон от 29.12.2012 №273-ФЗ «Об образовании в Российской Федерации»</w:t>
      </w:r>
    </w:p>
    <w:p w14:paraId="2D80B94C" w14:textId="77777777" w:rsidR="0069062C" w:rsidRPr="009815B8" w:rsidRDefault="0069062C" w:rsidP="0069062C">
      <w:pPr>
        <w:pStyle w:val="a4"/>
        <w:numPr>
          <w:ilvl w:val="0"/>
          <w:numId w:val="2"/>
        </w:numPr>
        <w:spacing w:before="0" w:beforeAutospacing="0" w:after="0" w:afterAutospacing="0"/>
        <w:ind w:left="567" w:firstLine="0"/>
        <w:jc w:val="both"/>
        <w:rPr>
          <w:color w:val="000000"/>
        </w:rPr>
      </w:pPr>
      <w:r w:rsidRPr="009815B8">
        <w:rPr>
          <w:color w:val="000000"/>
        </w:rPr>
        <w:t>Приказ Министерства образовании и науки Российской Федерации от 17.12.2010 №1897 «Об утверждении федерального государственного образовательного стандарта основного общего образования»</w:t>
      </w:r>
    </w:p>
    <w:p w14:paraId="3E5151C8" w14:textId="77777777" w:rsidR="0069062C" w:rsidRPr="009815B8" w:rsidRDefault="0069062C" w:rsidP="0069062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firstLine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Примерной программы по учебным предметам: Обществознание  5 - 9 классы  (Примерная  программа по учебным предметам. Обществознание. 5-9 классы/ Стандарты второго поколения/  М.: Просвещение,   2016.), программы под редакцией </w:t>
      </w:r>
      <w:proofErr w:type="spellStart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>Л.Н.Боголюбова</w:t>
      </w:r>
      <w:proofErr w:type="spellEnd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>Л.Ф.Ивановой</w:t>
      </w:r>
      <w:proofErr w:type="spellEnd"/>
      <w:r w:rsidRPr="009815B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(Обществознание. 5-9 класс. М.: «Просвещение», 2016.).</w:t>
      </w:r>
    </w:p>
    <w:p w14:paraId="50BB2FD6" w14:textId="2CAC5BD5" w:rsidR="0069062C" w:rsidRPr="009815B8" w:rsidRDefault="0069062C" w:rsidP="0069062C">
      <w:pPr>
        <w:pStyle w:val="a4"/>
        <w:numPr>
          <w:ilvl w:val="0"/>
          <w:numId w:val="2"/>
        </w:numPr>
        <w:spacing w:before="0" w:beforeAutospacing="0" w:after="0" w:afterAutospacing="0"/>
        <w:ind w:left="567" w:firstLine="0"/>
        <w:jc w:val="both"/>
        <w:rPr>
          <w:color w:val="000000"/>
        </w:rPr>
      </w:pPr>
      <w:r w:rsidRPr="009815B8">
        <w:rPr>
          <w:color w:val="000000"/>
        </w:rPr>
        <w:t>Учебный план МОУ «Средняя школа №9» на 20</w:t>
      </w:r>
      <w:r>
        <w:rPr>
          <w:color w:val="000000"/>
        </w:rPr>
        <w:t>21</w:t>
      </w:r>
      <w:r w:rsidRPr="009815B8">
        <w:rPr>
          <w:color w:val="000000"/>
        </w:rPr>
        <w:t>-202</w:t>
      </w:r>
      <w:r>
        <w:rPr>
          <w:color w:val="000000"/>
        </w:rPr>
        <w:t>2</w:t>
      </w:r>
      <w:r w:rsidRPr="009815B8">
        <w:rPr>
          <w:color w:val="000000"/>
        </w:rPr>
        <w:t xml:space="preserve"> учебный год;</w:t>
      </w:r>
    </w:p>
    <w:p w14:paraId="3826F7D7" w14:textId="77777777" w:rsidR="0069062C" w:rsidRPr="009815B8" w:rsidRDefault="0069062C" w:rsidP="0069062C">
      <w:pPr>
        <w:pStyle w:val="a4"/>
        <w:numPr>
          <w:ilvl w:val="0"/>
          <w:numId w:val="2"/>
        </w:numPr>
        <w:spacing w:before="0" w:beforeAutospacing="0" w:after="0" w:afterAutospacing="0"/>
        <w:ind w:left="567" w:firstLine="0"/>
        <w:jc w:val="both"/>
        <w:rPr>
          <w:color w:val="000000"/>
        </w:rPr>
      </w:pPr>
      <w:r w:rsidRPr="009815B8">
        <w:rPr>
          <w:color w:val="000000"/>
        </w:rP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здоровья.</w:t>
      </w:r>
    </w:p>
    <w:p w14:paraId="49FEB771" w14:textId="77777777" w:rsidR="0069062C" w:rsidRPr="009815B8" w:rsidRDefault="0069062C" w:rsidP="006906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B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обществознанию для 6-9 классов адаптирована для обучающихся с ограниченными возможностями здоровья тяжелыми нарушениями речи (ТНР) и задержкой психического развития (ЗПР), поэтому наряду с дидактическими задачами, перечисленными в «Рабочей программе по обществознанию для 6 -9 классов к УМК </w:t>
      </w:r>
      <w:proofErr w:type="spellStart"/>
      <w:r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Л.Н.Боголюбова</w:t>
      </w:r>
      <w:proofErr w:type="spellEnd"/>
      <w:r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815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Л.Ф.Ивановой</w:t>
      </w:r>
      <w:proofErr w:type="spellEnd"/>
      <w:r w:rsidRPr="009815B8">
        <w:rPr>
          <w:rFonts w:ascii="Times New Roman" w:hAnsi="Times New Roman" w:cs="Times New Roman"/>
          <w:color w:val="000000"/>
          <w:sz w:val="24"/>
          <w:szCs w:val="24"/>
        </w:rPr>
        <w:t>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коррекционные:</w:t>
      </w:r>
    </w:p>
    <w:p w14:paraId="4BD036B4" w14:textId="77777777" w:rsidR="0069062C" w:rsidRPr="009815B8" w:rsidRDefault="0069062C" w:rsidP="0069062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F6A4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воспитательные:</w:t>
      </w:r>
    </w:p>
    <w:p w14:paraId="692C6221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66BD8B5D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воспитанию культуры умственного труда, рациональной организации времени;</w:t>
      </w:r>
    </w:p>
    <w:p w14:paraId="109866E6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умения учебно-познавательной деятельности, культуры устной и письменной речи, гибкость мыслительных процессов;</w:t>
      </w:r>
    </w:p>
    <w:p w14:paraId="41B03F8D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интеллектуальную, волевую и мотивационную сферы личности, любознательность обучающихся;</w:t>
      </w:r>
    </w:p>
    <w:p w14:paraId="2182CE5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качества мышления, необходимые для продуктивной жизни и адаптации в современном информационном обществе;</w:t>
      </w:r>
    </w:p>
    <w:p w14:paraId="323238A5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культуру абстрактного и логического мышления, положительного эмоционального отношения к науке, инициативе и творчеству;</w:t>
      </w:r>
    </w:p>
    <w:p w14:paraId="4BB3DA66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представление об обществознании, как части общечеловеческой культуры, о его значимости в развитии цивилизации и современного общества;</w:t>
      </w:r>
    </w:p>
    <w:p w14:paraId="4DCE4755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 обучающихся трудовые умения и навыки;</w:t>
      </w:r>
    </w:p>
    <w:p w14:paraId="7D935E45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19946778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</w:p>
    <w:p w14:paraId="6D52175F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b/>
          <w:color w:val="000000"/>
        </w:rPr>
      </w:pPr>
      <w:r w:rsidRPr="009815B8">
        <w:rPr>
          <w:b/>
          <w:color w:val="000000"/>
        </w:rPr>
        <w:t>коррекционные:</w:t>
      </w:r>
    </w:p>
    <w:p w14:paraId="01577ADF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14116B18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7B46466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lastRenderedPageBreak/>
        <w:t>· 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</w:t>
      </w:r>
    </w:p>
    <w:p w14:paraId="52076B6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обществознания;</w:t>
      </w:r>
    </w:p>
    <w:p w14:paraId="01AFC3B5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интеллектуальные способности и логическое мышление, творческие способности в процессе решения обществоведческих задач;</w:t>
      </w:r>
    </w:p>
    <w:p w14:paraId="4EF3AB34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умения ставить вопросы, связанные с выявлением различного рода закономерностей; умение сравнивать предметы и величины, а также явления;</w:t>
      </w:r>
    </w:p>
    <w:p w14:paraId="74FBC96C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формировать умение на основе рассуждения подводить неизвестное к уже известному материалу;</w:t>
      </w:r>
    </w:p>
    <w:p w14:paraId="7A6B3BC7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проводить работу с текстами учебника, чтобы лучше овладеть языком предмета;</w:t>
      </w:r>
    </w:p>
    <w:p w14:paraId="7EE131C2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развивать интеллектуальную, волевую и мотивационную сферы личности, любознательность обучающихся;</w:t>
      </w:r>
    </w:p>
    <w:p w14:paraId="203ED20B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  <w:r w:rsidRPr="009815B8">
        <w:rPr>
          <w:color w:val="000000"/>
        </w:rPr>
        <w:t>· обеспечивать единство обучения, развития и коррекции нарушений психического и речевого развития школьников с нарушениями речи.</w:t>
      </w:r>
    </w:p>
    <w:p w14:paraId="250CBF7F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</w:p>
    <w:p w14:paraId="751B3A42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contextualSpacing/>
        <w:jc w:val="both"/>
        <w:rPr>
          <w:color w:val="000000"/>
        </w:rPr>
      </w:pPr>
    </w:p>
    <w:p w14:paraId="3096EEFD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9815B8">
        <w:rPr>
          <w:b/>
          <w:color w:val="000000"/>
        </w:rPr>
        <w:t>Содержание учебного предмета обществознание способствует:</w:t>
      </w:r>
    </w:p>
    <w:p w14:paraId="295B20E0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· реализации задач воспитания и социализации обучающихся в соответствии с образовательной программой ОУ;</w:t>
      </w:r>
    </w:p>
    <w:p w14:paraId="2808F75C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· реализации программы развития универсальных учебных действий обучающихся ОУ;</w:t>
      </w:r>
    </w:p>
    <w:p w14:paraId="7B0650EC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· дальнейшему формированию ИКТ-компетентности обучающихся и освоению стратегией смыслового чтения и работы с текстом.</w:t>
      </w:r>
    </w:p>
    <w:p w14:paraId="3C5B5908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В рабочей программе спланированы уроки, на которых осуществляется проектная и учебно-исследовательская деятельность обучающихся.</w:t>
      </w:r>
    </w:p>
    <w:p w14:paraId="177365F2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В структуру рабочей программы включена система учёта и контроля планируемых (метапредметных и предметных) результатов.</w:t>
      </w:r>
    </w:p>
    <w:p w14:paraId="411AA6D1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Основными формами и видами контроля знаний, умений и навыков являются: входной и выходной контроль в начале и в конце изучения темы; текущий — в форме устного фронтального опроса, словарных диктантов, объяснительных, выборочных, графических, творческих, свободных («Проверяю себя») проверочных; итоговый — итоговых контрольных работ, устных мини-зачетов и защиты индивидуальных проектов.</w:t>
      </w:r>
    </w:p>
    <w:p w14:paraId="367E78B7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color w:val="000000"/>
        </w:rPr>
      </w:pPr>
      <w:r w:rsidRPr="009815B8">
        <w:rPr>
          <w:color w:val="000000"/>
        </w:rPr>
        <w:t>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и аттестации обучающихся в образовательном учреждении основной ступени обучения по предметам гуманитарного цикла.</w:t>
      </w:r>
    </w:p>
    <w:p w14:paraId="2CE9E7B0" w14:textId="77777777" w:rsidR="0069062C" w:rsidRPr="009815B8" w:rsidRDefault="0069062C" w:rsidP="0069062C">
      <w:pPr>
        <w:pStyle w:val="a4"/>
        <w:spacing w:before="0" w:beforeAutospacing="0" w:after="0" w:afterAutospacing="0"/>
        <w:ind w:firstLine="284"/>
        <w:jc w:val="both"/>
        <w:rPr>
          <w:b/>
        </w:rPr>
      </w:pPr>
      <w:r w:rsidRPr="009815B8">
        <w:rPr>
          <w:b/>
        </w:rPr>
        <w:t xml:space="preserve">Значение предмета для обучающихся с ОВЗ </w:t>
      </w:r>
    </w:p>
    <w:p w14:paraId="246A114C" w14:textId="77777777" w:rsidR="0069062C" w:rsidRPr="009815B8" w:rsidRDefault="0069062C" w:rsidP="0069062C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9815B8">
        <w:t xml:space="preserve">В ходе изучения учебного предмета «Обществознание» у детей с ОВЗ происходит формирование либо коррекция уже имеющихся представлений о процессах, имеющих место в окружающем человека мире. </w:t>
      </w:r>
    </w:p>
    <w:p w14:paraId="14265998" w14:textId="77777777" w:rsidR="0069062C" w:rsidRPr="009815B8" w:rsidRDefault="0069062C" w:rsidP="0069062C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9815B8">
        <w:t xml:space="preserve">Большое значение для полноценного формирования мировоззрения обучающихся с ОВЗ приобретает опора на межпредметные связи вопросов, изучаемых в курсе обществознание, с такими учебными предметами, как история, история и культура Карелии.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 </w:t>
      </w:r>
    </w:p>
    <w:p w14:paraId="1E47CC8D" w14:textId="77777777" w:rsidR="0069062C" w:rsidRPr="009815B8" w:rsidRDefault="0069062C" w:rsidP="0069062C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9815B8">
        <w:t>Изучение предмета обществознания предусматривает формирование у обучающихся с ОВЗ развитие основных мыслительных операций, развитие умений сравнивать, анализировать; развитие умения выделять сходство и различие понятий развитие наглядно-образного мышления; развитие словесно-</w:t>
      </w:r>
      <w:r w:rsidRPr="009815B8">
        <w:lastRenderedPageBreak/>
        <w:t xml:space="preserve">логического мышления (умение видеть и устанавливать логические связи между предметами, явлениями и событиями), умений анализировать, сравнивать, обобщать изучаемый материал, планировать предстоящую работу, осуществлять самоконтроль. </w:t>
      </w:r>
    </w:p>
    <w:p w14:paraId="437EF6C5" w14:textId="77777777" w:rsidR="0069062C" w:rsidRPr="009815B8" w:rsidRDefault="0069062C" w:rsidP="0069062C">
      <w:pPr>
        <w:pStyle w:val="a4"/>
        <w:spacing w:before="0" w:beforeAutospacing="0" w:after="0" w:afterAutospacing="0"/>
        <w:ind w:left="1004"/>
        <w:jc w:val="both"/>
        <w:rPr>
          <w:color w:val="000000"/>
        </w:rPr>
      </w:pPr>
    </w:p>
    <w:p w14:paraId="78CDAA38" w14:textId="77777777" w:rsidR="0069062C" w:rsidRPr="009815B8" w:rsidRDefault="0069062C" w:rsidP="0069062C">
      <w:pPr>
        <w:pStyle w:val="a4"/>
        <w:spacing w:before="0" w:beforeAutospacing="0" w:after="0" w:afterAutospacing="0"/>
        <w:ind w:left="284"/>
        <w:jc w:val="both"/>
        <w:rPr>
          <w:color w:val="000000"/>
        </w:rPr>
      </w:pPr>
      <w:r w:rsidRPr="009815B8">
        <w:rPr>
          <w:color w:val="000000"/>
        </w:rPr>
        <w:t xml:space="preserve">Рабочая программа адаптирована для преподавания в классах ЗПР и ТНР за счёт усиления </w:t>
      </w:r>
      <w:proofErr w:type="spellStart"/>
      <w:r w:rsidRPr="009815B8">
        <w:rPr>
          <w:color w:val="000000"/>
        </w:rPr>
        <w:t>внутрипредметной</w:t>
      </w:r>
      <w:proofErr w:type="spellEnd"/>
      <w:r w:rsidRPr="009815B8">
        <w:rPr>
          <w:color w:val="000000"/>
        </w:rPr>
        <w:t xml:space="preserve"> и межпредметной интеграции знаний и умений, </w:t>
      </w:r>
      <w:proofErr w:type="spellStart"/>
      <w:r w:rsidRPr="009815B8">
        <w:rPr>
          <w:color w:val="000000"/>
        </w:rPr>
        <w:t>фундаментализации</w:t>
      </w:r>
      <w:proofErr w:type="spellEnd"/>
      <w:r w:rsidRPr="009815B8">
        <w:rPr>
          <w:color w:val="000000"/>
        </w:rP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</w:t>
      </w:r>
    </w:p>
    <w:p w14:paraId="05083190" w14:textId="77777777" w:rsidR="0069062C" w:rsidRPr="009815B8" w:rsidRDefault="0069062C" w:rsidP="0069062C">
      <w:pPr>
        <w:pStyle w:val="a4"/>
        <w:spacing w:before="0" w:beforeAutospacing="0" w:after="0" w:afterAutospacing="0"/>
        <w:ind w:left="284"/>
        <w:jc w:val="both"/>
        <w:rPr>
          <w:color w:val="000000"/>
        </w:rPr>
      </w:pPr>
      <w:r w:rsidRPr="009815B8">
        <w:rPr>
          <w:color w:val="000000"/>
        </w:rPr>
        <w:t>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266227AC" w14:textId="77777777" w:rsidR="0069062C" w:rsidRPr="009815B8" w:rsidRDefault="0069062C" w:rsidP="0069062C">
      <w:pPr>
        <w:pStyle w:val="a4"/>
        <w:spacing w:before="0" w:beforeAutospacing="0" w:after="0" w:afterAutospacing="0"/>
        <w:ind w:left="284"/>
        <w:jc w:val="both"/>
        <w:rPr>
          <w:color w:val="000000"/>
        </w:rPr>
      </w:pPr>
      <w:r w:rsidRPr="009815B8">
        <w:rPr>
          <w:color w:val="000000"/>
        </w:rP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 w:rsidRPr="009815B8">
        <w:rPr>
          <w:color w:val="000000"/>
        </w:rPr>
        <w:t>практико</w:t>
      </w:r>
      <w:proofErr w:type="spellEnd"/>
      <w:r w:rsidRPr="009815B8">
        <w:rPr>
          <w:color w:val="000000"/>
        </w:rPr>
        <w:t xml:space="preserve"> - и личностно - ориентированного подходов и направлены главным образом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обучающимися по завершении уровня.</w:t>
      </w:r>
    </w:p>
    <w:p w14:paraId="1E98BA78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b/>
          <w:color w:val="000000"/>
        </w:rPr>
        <w:t>Форма организации образовательного проце</w:t>
      </w:r>
      <w:r w:rsidRPr="009815B8">
        <w:rPr>
          <w:color w:val="000000"/>
        </w:rPr>
        <w:t>сса: классно-урочная система.</w:t>
      </w:r>
    </w:p>
    <w:p w14:paraId="64363DEC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b/>
          <w:color w:val="000000"/>
        </w:rPr>
        <w:t>Технологии, используемые в обуче</w:t>
      </w:r>
      <w:r w:rsidRPr="009815B8">
        <w:rPr>
          <w:color w:val="000000"/>
        </w:rPr>
        <w:t>нии:</w:t>
      </w:r>
    </w:p>
    <w:p w14:paraId="0FF266A5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развивающего обучения,</w:t>
      </w:r>
    </w:p>
    <w:p w14:paraId="61588E99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обучения в сотрудничестве,</w:t>
      </w:r>
    </w:p>
    <w:p w14:paraId="1D636870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проблемного обучения,</w:t>
      </w:r>
    </w:p>
    <w:p w14:paraId="09AA56E6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развития исследовательских навыков,</w:t>
      </w:r>
    </w:p>
    <w:p w14:paraId="66D47099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информационно-коммуникационные,</w:t>
      </w:r>
    </w:p>
    <w:p w14:paraId="7EF07C83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 xml:space="preserve">· </w:t>
      </w:r>
      <w:proofErr w:type="spellStart"/>
      <w:r w:rsidRPr="009815B8">
        <w:rPr>
          <w:color w:val="000000"/>
        </w:rPr>
        <w:t>здоровьесбережения</w:t>
      </w:r>
      <w:proofErr w:type="spellEnd"/>
      <w:r w:rsidRPr="009815B8">
        <w:rPr>
          <w:color w:val="000000"/>
        </w:rPr>
        <w:t>.</w:t>
      </w:r>
    </w:p>
    <w:p w14:paraId="6AE5B31C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 w:rsidRPr="009815B8">
        <w:rPr>
          <w:b/>
          <w:color w:val="000000"/>
        </w:rPr>
        <w:t>Основные виды деятельности обучающихся:</w:t>
      </w:r>
    </w:p>
    <w:p w14:paraId="09152D64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участие во фронтальной беседе;</w:t>
      </w:r>
    </w:p>
    <w:p w14:paraId="0C7AFE51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участие в эвристической беседе;</w:t>
      </w:r>
    </w:p>
    <w:p w14:paraId="657B2A9D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выполнение устных упражнений;</w:t>
      </w:r>
    </w:p>
    <w:p w14:paraId="411EA3EC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решение текстовых задач;</w:t>
      </w:r>
    </w:p>
    <w:p w14:paraId="4F837B3C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выполнение практической работы;</w:t>
      </w:r>
    </w:p>
    <w:p w14:paraId="021B9939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самостоятельная работа;</w:t>
      </w:r>
    </w:p>
    <w:p w14:paraId="77D1CCD0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работа с текстом учебника или иного учебного пособия;</w:t>
      </w:r>
    </w:p>
    <w:p w14:paraId="46AB2EBE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воспроизведение учебного материала по памяти;</w:t>
      </w:r>
    </w:p>
    <w:p w14:paraId="302CFE13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 xml:space="preserve">· работа с определениями, свойствами и другими </w:t>
      </w:r>
      <w:proofErr w:type="spellStart"/>
      <w:r w:rsidRPr="009815B8">
        <w:rPr>
          <w:color w:val="000000"/>
        </w:rPr>
        <w:t>обчествоведческими</w:t>
      </w:r>
      <w:proofErr w:type="spellEnd"/>
      <w:r w:rsidRPr="009815B8">
        <w:rPr>
          <w:color w:val="000000"/>
        </w:rPr>
        <w:t xml:space="preserve"> понятиями;</w:t>
      </w:r>
    </w:p>
    <w:p w14:paraId="491BEA94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работа с таблицами;</w:t>
      </w:r>
    </w:p>
    <w:p w14:paraId="4F031B23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работа со справочными материалами; работа с различными источниками информации;</w:t>
      </w:r>
    </w:p>
    <w:p w14:paraId="4534F2B8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анализ фактов и проблемных ситуаций, ошибок;</w:t>
      </w:r>
    </w:p>
    <w:p w14:paraId="1B5050FE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самостоятельное выделение и формулирование познавательной цели;</w:t>
      </w:r>
    </w:p>
    <w:p w14:paraId="733FD312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выбор наиболее эффективных (рациональных) способов решения;</w:t>
      </w:r>
    </w:p>
    <w:p w14:paraId="72915F95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составление плана и последовательности действий;</w:t>
      </w:r>
    </w:p>
    <w:p w14:paraId="4E0CD5AF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исследовательская и творческая работа (подготовка докладов, рефератов, презентаций);</w:t>
      </w:r>
    </w:p>
    <w:p w14:paraId="5D6E6C78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контроль и оценка процесса и результатов деятельности;</w:t>
      </w:r>
    </w:p>
    <w:p w14:paraId="704425E3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· работа в парах, группах.</w:t>
      </w:r>
    </w:p>
    <w:p w14:paraId="016E5DB2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 w:rsidRPr="009815B8">
        <w:rPr>
          <w:b/>
          <w:color w:val="000000"/>
        </w:rPr>
        <w:t>Особенности реализации рабочей программы при обучении детей с ОВЗ:</w:t>
      </w:r>
    </w:p>
    <w:p w14:paraId="020D1C42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lastRenderedPageBreak/>
        <w:t>Имея одинаковое содержание и задачи обучения, рабочая программа по обществознанию для детей с ОВЗ, тем не менее, отличается от программы массовой школы. Эти отличия заключаются в:</w:t>
      </w:r>
    </w:p>
    <w:p w14:paraId="4C01B1FF" w14:textId="77777777" w:rsidR="0069062C" w:rsidRPr="009815B8" w:rsidRDefault="0069062C" w:rsidP="0069062C">
      <w:pPr>
        <w:pStyle w:val="a4"/>
        <w:numPr>
          <w:ilvl w:val="1"/>
          <w:numId w:val="5"/>
        </w:numPr>
        <w:spacing w:before="0" w:beforeAutospacing="0" w:after="0" w:afterAutospacing="0"/>
        <w:ind w:left="567"/>
        <w:jc w:val="both"/>
        <w:rPr>
          <w:color w:val="000000"/>
        </w:rPr>
      </w:pPr>
      <w:r w:rsidRPr="009815B8">
        <w:rPr>
          <w:color w:val="000000"/>
        </w:rPr>
        <w:t>методических приёмах, используемых на уроках:</w:t>
      </w:r>
    </w:p>
    <w:p w14:paraId="78165471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1. при использовании классной доски все записи учителем и учениками сопровождаются словесными комментариями;</w:t>
      </w:r>
    </w:p>
    <w:p w14:paraId="0BB26B9D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 xml:space="preserve">2. при рассматривании рисунков и графиков учителем используется специальный алгоритм </w:t>
      </w:r>
      <w:proofErr w:type="spellStart"/>
      <w:r w:rsidRPr="009815B8">
        <w:rPr>
          <w:color w:val="000000"/>
        </w:rPr>
        <w:t>подетального</w:t>
      </w:r>
      <w:proofErr w:type="spellEnd"/>
      <w:r w:rsidRPr="009815B8">
        <w:rPr>
          <w:color w:val="000000"/>
        </w:rP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56D7238D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3. оказывается, индивидуальная помощь обучающихся;</w:t>
      </w:r>
    </w:p>
    <w:p w14:paraId="167BB6EF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4. при решении качественных задач подбираются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2325B915" w14:textId="77777777" w:rsidR="0069062C" w:rsidRPr="009815B8" w:rsidRDefault="0069062C" w:rsidP="0069062C">
      <w:pPr>
        <w:pStyle w:val="a4"/>
        <w:numPr>
          <w:ilvl w:val="1"/>
          <w:numId w:val="6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9815B8">
        <w:rPr>
          <w:color w:val="000000"/>
        </w:rPr>
        <w:t>коррекционной направленности каждого урока;</w:t>
      </w:r>
    </w:p>
    <w:p w14:paraId="793A0E54" w14:textId="77777777" w:rsidR="0069062C" w:rsidRPr="009815B8" w:rsidRDefault="0069062C" w:rsidP="0069062C">
      <w:pPr>
        <w:pStyle w:val="a4"/>
        <w:numPr>
          <w:ilvl w:val="1"/>
          <w:numId w:val="6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9815B8">
        <w:rPr>
          <w:color w:val="000000"/>
        </w:rPr>
        <w:t>отборе материала для урока и домашних заданий:</w:t>
      </w:r>
    </w:p>
    <w:p w14:paraId="43449318" w14:textId="77777777" w:rsidR="0069062C" w:rsidRPr="009815B8" w:rsidRDefault="0069062C" w:rsidP="0069062C">
      <w:pPr>
        <w:pStyle w:val="a4"/>
        <w:numPr>
          <w:ilvl w:val="1"/>
          <w:numId w:val="6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9815B8">
        <w:rPr>
          <w:color w:val="000000"/>
        </w:rPr>
        <w:t>уменьшение объёма аналогичных заданий и подбор разноплановых заданий;</w:t>
      </w:r>
    </w:p>
    <w:p w14:paraId="38CBCCD2" w14:textId="77777777" w:rsidR="0069062C" w:rsidRPr="009815B8" w:rsidRDefault="0069062C" w:rsidP="0069062C">
      <w:pPr>
        <w:pStyle w:val="a4"/>
        <w:numPr>
          <w:ilvl w:val="1"/>
          <w:numId w:val="6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9815B8">
        <w:rPr>
          <w:color w:val="000000"/>
        </w:rPr>
        <w:t>в использовании большого количества индивидуальных раздаточных материалов.</w:t>
      </w:r>
    </w:p>
    <w:p w14:paraId="7D7D6A9A" w14:textId="77777777" w:rsidR="0069062C" w:rsidRPr="009815B8" w:rsidRDefault="0069062C" w:rsidP="006906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9815B8">
        <w:rPr>
          <w:color w:val="000000"/>
        </w:rPr>
        <w:t>Таким образом, полностью сохраняя структуру документа, поставленные цели и задачи, а также содержание программа составлена в расчете на обучение детей с ОВЗ в 6-9 классах.</w:t>
      </w:r>
    </w:p>
    <w:p w14:paraId="786BBCB5" w14:textId="77777777" w:rsidR="00122E7B" w:rsidRDefault="00122E7B" w:rsidP="0069062C">
      <w:pPr>
        <w:spacing w:after="0" w:line="240" w:lineRule="auto"/>
        <w:jc w:val="both"/>
      </w:pPr>
    </w:p>
    <w:sectPr w:rsidR="0012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AE5"/>
    <w:multiLevelType w:val="hybridMultilevel"/>
    <w:tmpl w:val="98E2A3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F476CD"/>
    <w:multiLevelType w:val="hybridMultilevel"/>
    <w:tmpl w:val="AF4E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778B3"/>
    <w:multiLevelType w:val="hybridMultilevel"/>
    <w:tmpl w:val="64C66D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6B713E"/>
    <w:multiLevelType w:val="hybridMultilevel"/>
    <w:tmpl w:val="48345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57800"/>
    <w:multiLevelType w:val="hybridMultilevel"/>
    <w:tmpl w:val="C1BE4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35B5A"/>
    <w:multiLevelType w:val="hybridMultilevel"/>
    <w:tmpl w:val="613EF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2E36D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2C"/>
    <w:rsid w:val="00122E7B"/>
    <w:rsid w:val="0069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5732"/>
  <w15:chartTrackingRefBased/>
  <w15:docId w15:val="{DFA7377B-E8A6-4CF8-8E40-4D51AC47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62C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62C"/>
    <w:pPr>
      <w:ind w:left="720"/>
      <w:contextualSpacing/>
    </w:pPr>
    <w:rPr>
      <w:rFonts w:ascii="Times New Roman" w:hAnsi="Times New Roman"/>
      <w:szCs w:val="22"/>
    </w:rPr>
  </w:style>
  <w:style w:type="paragraph" w:styleId="a4">
    <w:name w:val="Normal (Web)"/>
    <w:basedOn w:val="a"/>
    <w:uiPriority w:val="99"/>
    <w:semiHidden/>
    <w:unhideWhenUsed/>
    <w:rsid w:val="0069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2098</Words>
  <Characters>11959</Characters>
  <Application>Microsoft Office Word</Application>
  <DocSecurity>0</DocSecurity>
  <Lines>99</Lines>
  <Paragraphs>28</Paragraphs>
  <ScaleCrop>false</ScaleCrop>
  <Company/>
  <LinksUpToDate>false</LinksUpToDate>
  <CharactersWithSpaces>14029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2021-12-13T18:12:00Z</dcterms:created>
  <dcterms:modified xsi:type="dcterms:W3CDTF">2021-12-13T18:16:00Z</dcterms:modified>
</cp:coreProperties>
</file>